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B8" w:rsidRPr="009C51B8" w:rsidRDefault="009C51B8" w:rsidP="009C51B8">
      <w:pPr>
        <w:spacing w:before="100" w:beforeAutospacing="1" w:after="240" w:line="240" w:lineRule="auto"/>
        <w:jc w:val="center"/>
        <w:rPr>
          <w:rFonts w:ascii="Verdana" w:eastAsia="Times New Roman" w:hAnsi="Verdana" w:cs="Times New Roman"/>
          <w:sz w:val="9"/>
          <w:szCs w:val="9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="00F90C5C">
        <w:rPr>
          <w:rFonts w:ascii="Verdana" w:eastAsia="Times New Roman" w:hAnsi="Verdana" w:cs="Times New Roman"/>
          <w:sz w:val="27"/>
          <w:szCs w:val="27"/>
        </w:rPr>
        <w:t>Mr. Williams’ Science Experiment Guide</w:t>
      </w:r>
    </w:p>
    <w:tbl>
      <w:tblPr>
        <w:tblW w:w="5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1"/>
        <w:gridCol w:w="4772"/>
        <w:gridCol w:w="50"/>
        <w:gridCol w:w="72"/>
      </w:tblGrid>
      <w:tr w:rsidR="009C51B8" w:rsidRPr="009C51B8" w:rsidTr="009C51B8">
        <w:trPr>
          <w:tblCellSpacing w:w="0" w:type="dxa"/>
        </w:trPr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My Name:</w:t>
            </w:r>
            <w:r w:rsidRPr="009C51B8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4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sz w:val="20"/>
                <w:szCs w:val="20"/>
                <w:u w:val="single"/>
              </w:rPr>
              <w:t xml:space="preserve">                                                                   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9C51B8" w:rsidRPr="009C51B8" w:rsidTr="009C51B8">
        <w:trPr>
          <w:tblCellSpacing w:w="0" w:type="dxa"/>
        </w:trPr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My Partner’s Name:</w:t>
            </w:r>
          </w:p>
        </w:tc>
        <w:tc>
          <w:tcPr>
            <w:tcW w:w="4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sz w:val="20"/>
                <w:szCs w:val="20"/>
                <w:u w:val="single"/>
              </w:rPr>
              <w:t xml:space="preserve">                                                                   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9C51B8">
              <w:rPr>
                <w:rFonts w:ascii="Verdana" w:eastAsia="Times New Roman" w:hAnsi="Verdana" w:cs="Times New Roman"/>
                <w:b/>
                <w:bCs/>
                <w:sz w:val="9"/>
              </w:rPr>
              <w:t> </w:t>
            </w:r>
          </w:p>
        </w:tc>
        <w:tc>
          <w:tcPr>
            <w:tcW w:w="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244BE5">
      <w:pPr>
        <w:rPr>
          <w:rFonts w:ascii="Verdana" w:hAnsi="Verdana" w:cs="Arial"/>
          <w:bCs/>
          <w:sz w:val="18"/>
        </w:rPr>
      </w:pP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 xml:space="preserve">Lab Title: </w:t>
      </w:r>
      <w:r w:rsidR="00244BE5">
        <w:rPr>
          <w:rFonts w:ascii="Verdana" w:hAnsi="Verdana" w:cs="Arial"/>
          <w:sz w:val="20"/>
          <w:szCs w:val="20"/>
        </w:rPr>
        <w:t>What’s Your Question? Become an Expert!</w:t>
      </w:r>
      <w:r w:rsidRPr="009C51B8">
        <w:rPr>
          <w:rFonts w:ascii="Verdana" w:eastAsia="Times New Roman" w:hAnsi="Verdana" w:cs="Times New Roman"/>
          <w:sz w:val="20"/>
          <w:szCs w:val="20"/>
        </w:rPr>
        <w:br/>
      </w:r>
      <w:r w:rsidRPr="009C51B8">
        <w:rPr>
          <w:rFonts w:ascii="Verdana" w:eastAsia="Times New Roman" w:hAnsi="Verdana" w:cs="Times New Roman"/>
          <w:sz w:val="20"/>
          <w:szCs w:val="20"/>
        </w:rPr>
        <w:br/>
      </w:r>
      <w:r w:rsidR="00244BE5">
        <w:rPr>
          <w:rFonts w:ascii="Verdana" w:eastAsia="Times New Roman" w:hAnsi="Verdana" w:cs="Times New Roman"/>
          <w:b/>
          <w:bCs/>
          <w:sz w:val="20"/>
          <w:szCs w:val="20"/>
        </w:rPr>
        <w:t xml:space="preserve">Question:  </w:t>
      </w:r>
      <w:r w:rsidR="00244BE5">
        <w:rPr>
          <w:rStyle w:val="Emphasis"/>
          <w:rFonts w:ascii="Verdana" w:hAnsi="Verdana"/>
          <w:sz w:val="18"/>
          <w:szCs w:val="18"/>
        </w:rPr>
        <w:t>Given masking, Mylar, and duct tape, which type will hold the most weight when stressed in a downward direction?</w:t>
      </w:r>
      <w:r w:rsidR="00244BE5">
        <w:rPr>
          <w:rStyle w:val="bodytext1"/>
        </w:rPr>
        <w:t xml:space="preserve"> </w:t>
      </w:r>
      <w:r w:rsidR="00244BE5">
        <w:rPr>
          <w:rFonts w:ascii="Verdana" w:hAnsi="Verdana"/>
          <w:sz w:val="18"/>
          <w:szCs w:val="18"/>
        </w:rPr>
        <w:br/>
      </w:r>
    </w:p>
    <w:tbl>
      <w:tblPr>
        <w:tblW w:w="103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395"/>
      </w:tblGrid>
      <w:tr w:rsidR="009C51B8" w:rsidRPr="009C51B8" w:rsidTr="009C51B8">
        <w:trPr>
          <w:tblCellSpacing w:w="0" w:type="dxa"/>
        </w:trPr>
        <w:tc>
          <w:tcPr>
            <w:tcW w:w="10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244BE5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i/>
                <w:iCs/>
                <w:sz w:val="20"/>
              </w:rPr>
              <w:t>In cooperative groups, brainstorm how you can apply all of the processes of the scientific method to answer this question.  Each group member can create a different hypothesis or procedure from their peers.  Be sure to document everything completely, collect and report on data, and come to a conclusion.</w:t>
            </w: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Hypothesis:</w:t>
      </w:r>
      <w:r w:rsidRPr="009C51B8">
        <w:rPr>
          <w:rFonts w:ascii="Verdana" w:eastAsia="Times New Roman" w:hAnsi="Verdana" w:cs="Times New Roman"/>
          <w:sz w:val="20"/>
          <w:szCs w:val="20"/>
        </w:rPr>
        <w:t xml:space="preserve"> </w:t>
      </w:r>
    </w:p>
    <w:tbl>
      <w:tblPr>
        <w:tblW w:w="103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395"/>
      </w:tblGrid>
      <w:tr w:rsidR="009C51B8" w:rsidRPr="009C51B8" w:rsidTr="009C51B8">
        <w:trPr>
          <w:trHeight w:val="606"/>
          <w:tblCellSpacing w:w="0" w:type="dxa"/>
        </w:trPr>
        <w:tc>
          <w:tcPr>
            <w:tcW w:w="10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> 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Experimental Design:</w:t>
      </w:r>
      <w:r w:rsidR="00244BE5">
        <w:rPr>
          <w:rFonts w:ascii="Verdana" w:eastAsia="Times New Roman" w:hAnsi="Verdana" w:cs="Times New Roman"/>
          <w:sz w:val="20"/>
          <w:szCs w:val="20"/>
        </w:rPr>
        <w:t xml:space="preserve">  (Please include illustrations or photographs of apparatus).</w:t>
      </w:r>
    </w:p>
    <w:tbl>
      <w:tblPr>
        <w:tblW w:w="103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395"/>
      </w:tblGrid>
      <w:tr w:rsidR="009C51B8" w:rsidRPr="009C51B8" w:rsidTr="00244BE5">
        <w:trPr>
          <w:trHeight w:val="2307"/>
          <w:tblCellSpacing w:w="0" w:type="dxa"/>
        </w:trPr>
        <w:tc>
          <w:tcPr>
            <w:tcW w:w="10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 xml:space="preserve">           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Materials:</w:t>
      </w:r>
      <w:r w:rsidR="00244BE5">
        <w:rPr>
          <w:rFonts w:ascii="Verdana" w:eastAsia="Times New Roman" w:hAnsi="Verdana" w:cs="Times New Roman"/>
          <w:sz w:val="20"/>
          <w:szCs w:val="20"/>
        </w:rPr>
        <w:t xml:space="preserve"> Brainstorm a </w:t>
      </w:r>
      <w:r w:rsidR="00244BE5" w:rsidRPr="00244BE5">
        <w:rPr>
          <w:rFonts w:ascii="Verdana" w:eastAsia="Times New Roman" w:hAnsi="Verdana" w:cs="Times New Roman"/>
          <w:b/>
          <w:sz w:val="20"/>
          <w:szCs w:val="20"/>
        </w:rPr>
        <w:t>complete</w:t>
      </w:r>
      <w:r w:rsidR="00244BE5">
        <w:rPr>
          <w:rFonts w:ascii="Verdana" w:eastAsia="Times New Roman" w:hAnsi="Verdana" w:cs="Times New Roman"/>
          <w:sz w:val="20"/>
          <w:szCs w:val="20"/>
        </w:rPr>
        <w:t xml:space="preserve"> list of materials including brand names and quantities.  </w:t>
      </w:r>
      <w:r w:rsidR="00244BE5" w:rsidRPr="00244BE5">
        <w:rPr>
          <w:rFonts w:ascii="Verdana" w:eastAsia="Times New Roman" w:hAnsi="Verdana" w:cs="Times New Roman"/>
          <w:i/>
          <w:sz w:val="20"/>
          <w:szCs w:val="20"/>
        </w:rPr>
        <w:t>Remember, someone who is completely unfamiliar with your experiment should be able to perform it exactly the way you did from this document.</w:t>
      </w:r>
    </w:p>
    <w:tbl>
      <w:tblPr>
        <w:tblW w:w="104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85"/>
      </w:tblGrid>
      <w:tr w:rsidR="009C51B8" w:rsidRPr="009C51B8" w:rsidTr="00244BE5">
        <w:trPr>
          <w:trHeight w:val="1812"/>
          <w:tblCellSpacing w:w="0" w:type="dxa"/>
        </w:trPr>
        <w:tc>
          <w:tcPr>
            <w:tcW w:w="10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lastRenderedPageBreak/>
        <w:t>  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Pr="009C51B8">
        <w:rPr>
          <w:rFonts w:ascii="Verdana" w:eastAsia="Times New Roman" w:hAnsi="Verdana" w:cs="Times New Roman"/>
          <w:b/>
          <w:bCs/>
          <w:sz w:val="18"/>
          <w:szCs w:val="18"/>
        </w:rPr>
        <w:t>Procedures:</w:t>
      </w:r>
      <w:r w:rsidR="00E03BF3">
        <w:rPr>
          <w:rFonts w:ascii="Verdana" w:eastAsia="Times New Roman" w:hAnsi="Verdana" w:cs="Times New Roman"/>
          <w:sz w:val="18"/>
          <w:szCs w:val="18"/>
        </w:rPr>
        <w:t xml:space="preserve"> You should need additional space to document this step. Attach additional sheets if necessary. </w:t>
      </w:r>
      <w:r w:rsidRPr="009C51B8">
        <w:rPr>
          <w:rFonts w:ascii="Verdana" w:eastAsia="Times New Roman" w:hAnsi="Verdana" w:cs="Times New Roman"/>
          <w:sz w:val="18"/>
          <w:szCs w:val="18"/>
        </w:rPr>
        <w:t xml:space="preserve"> Draw illustrations and take digital pictures of the process.</w:t>
      </w:r>
    </w:p>
    <w:tbl>
      <w:tblPr>
        <w:tblW w:w="104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85"/>
      </w:tblGrid>
      <w:tr w:rsidR="009C51B8" w:rsidRPr="009C51B8" w:rsidTr="00E03BF3">
        <w:trPr>
          <w:trHeight w:val="4953"/>
          <w:tblCellSpacing w:w="0" w:type="dxa"/>
        </w:trPr>
        <w:tc>
          <w:tcPr>
            <w:tcW w:w="10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E03BF3" w:rsidRPr="009C51B8" w:rsidRDefault="009C51B8" w:rsidP="00E03BF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 xml:space="preserve">               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="00E03BF3">
        <w:rPr>
          <w:rFonts w:ascii="Verdana" w:eastAsia="Times New Roman" w:hAnsi="Verdana" w:cs="Times New Roman"/>
          <w:b/>
          <w:bCs/>
          <w:sz w:val="20"/>
          <w:szCs w:val="20"/>
        </w:rPr>
        <w:t xml:space="preserve">Observation/s: </w:t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9C51B8">
        <w:rPr>
          <w:rFonts w:ascii="Verdana" w:eastAsia="Times New Roman" w:hAnsi="Verdana" w:cs="Times New Roman"/>
          <w:sz w:val="20"/>
          <w:szCs w:val="20"/>
        </w:rPr>
        <w:t>Y</w:t>
      </w:r>
      <w:r w:rsidR="00E03BF3">
        <w:rPr>
          <w:rFonts w:ascii="Verdana" w:eastAsia="Times New Roman" w:hAnsi="Verdana" w:cs="Times New Roman"/>
          <w:sz w:val="20"/>
          <w:szCs w:val="20"/>
        </w:rPr>
        <w:t>ou will need to record data for</w:t>
      </w:r>
      <w:r w:rsidRPr="009C51B8">
        <w:rPr>
          <w:rFonts w:ascii="Verdana" w:eastAsia="Times New Roman" w:hAnsi="Verdana" w:cs="Times New Roman"/>
          <w:sz w:val="20"/>
          <w:szCs w:val="20"/>
        </w:rPr>
        <w:t xml:space="preserve"> results. Take digital pictures. Use a spreadsheet and attach printouts. All participants will need </w:t>
      </w:r>
      <w:r w:rsidR="00E03BF3">
        <w:rPr>
          <w:rFonts w:ascii="Verdana" w:eastAsia="Times New Roman" w:hAnsi="Verdana" w:cs="Times New Roman"/>
          <w:sz w:val="20"/>
          <w:szCs w:val="20"/>
        </w:rPr>
        <w:t>their own complete documentation.</w:t>
      </w:r>
    </w:p>
    <w:tbl>
      <w:tblPr>
        <w:tblW w:w="105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75"/>
      </w:tblGrid>
      <w:tr w:rsidR="00E03BF3" w:rsidRPr="009C51B8" w:rsidTr="00E03BF3">
        <w:trPr>
          <w:trHeight w:val="1578"/>
          <w:tblCellSpacing w:w="0" w:type="dxa"/>
        </w:trPr>
        <w:tc>
          <w:tcPr>
            <w:tcW w:w="10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03BF3" w:rsidRPr="009C51B8" w:rsidRDefault="00E03BF3" w:rsidP="007D149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20"/>
          <w:szCs w:val="20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Data Table:</w:t>
      </w:r>
    </w:p>
    <w:tbl>
      <w:tblPr>
        <w:tblW w:w="105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75"/>
      </w:tblGrid>
      <w:tr w:rsidR="009C51B8" w:rsidRPr="009C51B8" w:rsidTr="00E03BF3">
        <w:trPr>
          <w:trHeight w:val="2226"/>
          <w:tblCellSpacing w:w="0" w:type="dxa"/>
        </w:trPr>
        <w:tc>
          <w:tcPr>
            <w:tcW w:w="10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lastRenderedPageBreak/>
        <w:t>     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Graph:</w:t>
      </w:r>
    </w:p>
    <w:tbl>
      <w:tblPr>
        <w:tblW w:w="105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75"/>
      </w:tblGrid>
      <w:tr w:rsidR="009C51B8" w:rsidRPr="009C51B8" w:rsidTr="00E03BF3">
        <w:trPr>
          <w:trHeight w:val="1461"/>
          <w:tblCellSpacing w:w="0" w:type="dxa"/>
        </w:trPr>
        <w:tc>
          <w:tcPr>
            <w:tcW w:w="10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 xml:space="preserve">           </w:t>
      </w:r>
      <w:r w:rsidRPr="009C51B8">
        <w:rPr>
          <w:rFonts w:ascii="Verdana" w:eastAsia="Times New Roman" w:hAnsi="Verdana" w:cs="Times New Roman"/>
          <w:sz w:val="20"/>
          <w:szCs w:val="20"/>
        </w:rPr>
        <w:br/>
      </w:r>
      <w:r w:rsidRPr="00E03BF3">
        <w:rPr>
          <w:rFonts w:ascii="Verdana" w:eastAsia="Times New Roman" w:hAnsi="Verdana" w:cs="Times New Roman"/>
          <w:b/>
          <w:bCs/>
          <w:sz w:val="20"/>
          <w:szCs w:val="20"/>
        </w:rPr>
        <w:t>Analysis:</w:t>
      </w:r>
      <w:r w:rsidRPr="009C51B8">
        <w:rPr>
          <w:rFonts w:ascii="Verdana" w:eastAsia="Times New Roman" w:hAnsi="Verdana" w:cs="Times New Roman"/>
          <w:sz w:val="20"/>
          <w:szCs w:val="20"/>
        </w:rPr>
        <w:t xml:space="preserve"> Analyze </w:t>
      </w:r>
      <w:r w:rsidR="00E03BF3">
        <w:rPr>
          <w:rFonts w:ascii="Verdana" w:eastAsia="Times New Roman" w:hAnsi="Verdana" w:cs="Times New Roman"/>
          <w:sz w:val="20"/>
          <w:szCs w:val="20"/>
        </w:rPr>
        <w:t>your results.</w:t>
      </w:r>
    </w:p>
    <w:tbl>
      <w:tblPr>
        <w:tblW w:w="105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75"/>
      </w:tblGrid>
      <w:tr w:rsidR="009C51B8" w:rsidRPr="009C51B8" w:rsidTr="009C51B8">
        <w:trPr>
          <w:trHeight w:val="1722"/>
          <w:tblCellSpacing w:w="0" w:type="dxa"/>
        </w:trPr>
        <w:tc>
          <w:tcPr>
            <w:tcW w:w="10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 xml:space="preserve">              </w:t>
      </w:r>
      <w:r w:rsidRPr="009C51B8">
        <w:rPr>
          <w:rFonts w:ascii="Verdana" w:eastAsia="Times New Roman" w:hAnsi="Verdana" w:cs="Times New Roman"/>
          <w:sz w:val="20"/>
          <w:szCs w:val="20"/>
        </w:rPr>
        <w:br/>
      </w:r>
      <w:r w:rsidRPr="009C51B8">
        <w:rPr>
          <w:rFonts w:ascii="Verdana" w:eastAsia="Times New Roman" w:hAnsi="Verdana" w:cs="Times New Roman"/>
          <w:b/>
          <w:bCs/>
          <w:sz w:val="20"/>
          <w:szCs w:val="20"/>
        </w:rPr>
        <w:t>Conclusion:</w:t>
      </w:r>
      <w:r w:rsidRPr="009C51B8">
        <w:rPr>
          <w:rFonts w:ascii="Verdana" w:eastAsia="Times New Roman" w:hAnsi="Verdana" w:cs="Times New Roman"/>
          <w:sz w:val="20"/>
          <w:szCs w:val="20"/>
        </w:rPr>
        <w:t xml:space="preserve"> Make final conclusions about the</w:t>
      </w:r>
      <w:r w:rsidR="00E03BF3">
        <w:rPr>
          <w:rFonts w:ascii="Verdana" w:eastAsia="Times New Roman" w:hAnsi="Verdana" w:cs="Times New Roman"/>
          <w:sz w:val="20"/>
          <w:szCs w:val="20"/>
        </w:rPr>
        <w:t xml:space="preserve"> results of your experiment.  Be sure that you conclusion/s relate to the hypothesis!</w:t>
      </w:r>
      <w:r w:rsidRPr="009C51B8">
        <w:rPr>
          <w:rFonts w:ascii="Verdana" w:eastAsia="Times New Roman" w:hAnsi="Verdana" w:cs="Times New Roman"/>
          <w:sz w:val="20"/>
          <w:szCs w:val="20"/>
        </w:rPr>
        <w:t> </w:t>
      </w:r>
    </w:p>
    <w:tbl>
      <w:tblPr>
        <w:tblW w:w="105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75"/>
      </w:tblGrid>
      <w:tr w:rsidR="009C51B8" w:rsidRPr="009C51B8" w:rsidTr="009C51B8">
        <w:trPr>
          <w:trHeight w:val="2640"/>
          <w:tblCellSpacing w:w="0" w:type="dxa"/>
        </w:trPr>
        <w:tc>
          <w:tcPr>
            <w:tcW w:w="10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51B8" w:rsidRPr="009C51B8" w:rsidRDefault="009C51B8" w:rsidP="009C51B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9C51B8" w:rsidRPr="009C51B8" w:rsidRDefault="009C51B8" w:rsidP="009C51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C51B8">
        <w:rPr>
          <w:rFonts w:ascii="Verdana" w:eastAsia="Times New Roman" w:hAnsi="Verdana" w:cs="Times New Roman"/>
          <w:sz w:val="9"/>
          <w:szCs w:val="9"/>
        </w:rPr>
        <w:t>                   </w:t>
      </w:r>
      <w:r w:rsidRPr="009C51B8">
        <w:rPr>
          <w:rFonts w:ascii="Verdana" w:eastAsia="Times New Roman" w:hAnsi="Verdana" w:cs="Times New Roman"/>
          <w:sz w:val="9"/>
          <w:szCs w:val="9"/>
        </w:rPr>
        <w:br/>
      </w:r>
    </w:p>
    <w:p w:rsidR="00B40B2D" w:rsidRDefault="00B40B2D"/>
    <w:sectPr w:rsidR="00B40B2D" w:rsidSect="00B40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C51B8"/>
    <w:rsid w:val="00244BE5"/>
    <w:rsid w:val="009C51B8"/>
    <w:rsid w:val="00B40B2D"/>
    <w:rsid w:val="00E03BF3"/>
    <w:rsid w:val="00F9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51B8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C5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51B8"/>
    <w:rPr>
      <w:b/>
      <w:bCs/>
    </w:rPr>
  </w:style>
  <w:style w:type="character" w:styleId="Emphasis">
    <w:name w:val="Emphasis"/>
    <w:basedOn w:val="DefaultParagraphFont"/>
    <w:uiPriority w:val="20"/>
    <w:qFormat/>
    <w:rsid w:val="009C51B8"/>
    <w:rPr>
      <w:i/>
      <w:iCs/>
    </w:rPr>
  </w:style>
  <w:style w:type="character" w:customStyle="1" w:styleId="bodytext1">
    <w:name w:val="bodytext1"/>
    <w:basedOn w:val="DefaultParagraphFont"/>
    <w:rsid w:val="00244BE5"/>
    <w:rPr>
      <w:rFonts w:ascii="Verdana" w:hAnsi="Verdan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61B4-1C8D-4880-9881-5AD600B5E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2010-06-10T16:33:00Z</dcterms:created>
  <dcterms:modified xsi:type="dcterms:W3CDTF">2010-06-10T17:06:00Z</dcterms:modified>
</cp:coreProperties>
</file>